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17" w:rsidRPr="00E96D17" w:rsidRDefault="00E96D17" w:rsidP="00E96D17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E96D17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Телефон горячей линии </w:t>
      </w:r>
      <w:proofErr w:type="spellStart"/>
      <w:r w:rsidRPr="00E96D17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Рособрнадзора</w:t>
      </w:r>
      <w:proofErr w:type="spellEnd"/>
      <w:r w:rsidRPr="00E96D17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 по вопросам организации и проведения ЕГЭ:</w:t>
      </w:r>
      <w:r w:rsidRPr="00E96D17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+7 (495) 198-92-38.</w:t>
      </w:r>
    </w:p>
    <w:p w:rsidR="00E96D17" w:rsidRPr="00E96D17" w:rsidRDefault="00E96D17" w:rsidP="00E96D17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E96D17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Телефон доверия ЕГЭ: </w:t>
      </w:r>
      <w:r w:rsidRPr="00E96D17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+7 (495) 198-93-38</w:t>
      </w:r>
    </w:p>
    <w:p w:rsidR="00E96D17" w:rsidRDefault="00E96D17" w:rsidP="00E96D17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</w:pPr>
      <w:r w:rsidRPr="00E96D17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p w:rsidR="00E96D17" w:rsidRDefault="00E96D17" w:rsidP="00E96D17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</w:pPr>
    </w:p>
    <w:tbl>
      <w:tblPr>
        <w:tblW w:w="12798" w:type="dxa"/>
        <w:tblInd w:w="-1279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6844"/>
      </w:tblGrid>
      <w:tr w:rsidR="00E96D17" w:rsidRPr="00E96D17" w:rsidTr="00E96D17">
        <w:tc>
          <w:tcPr>
            <w:tcW w:w="226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D17" w:rsidRPr="00E96D17" w:rsidRDefault="00E96D17" w:rsidP="00E96D17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68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D17" w:rsidRPr="00E96D17" w:rsidRDefault="00E96D17" w:rsidP="00E96D17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Адрес официального сайта/</w:t>
            </w: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Адрес сайта, посвященного проведению ЕГЭ</w:t>
            </w:r>
          </w:p>
        </w:tc>
        <w:tc>
          <w:tcPr>
            <w:tcW w:w="684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D17" w:rsidRPr="00E96D17" w:rsidRDefault="00E96D17" w:rsidP="00E96D17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Телефон «горячей линии»</w:t>
            </w:r>
          </w:p>
        </w:tc>
      </w:tr>
      <w:tr w:rsidR="00E96D17" w:rsidRPr="00E96D17" w:rsidTr="00E96D17">
        <w:tc>
          <w:tcPr>
            <w:tcW w:w="226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D17" w:rsidRPr="00E96D17" w:rsidRDefault="00E96D17" w:rsidP="00E96D17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368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D17" w:rsidRPr="00E96D17" w:rsidRDefault="00E96D17" w:rsidP="00E96D17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hyperlink r:id="rId4" w:history="1">
              <w:r w:rsidRPr="00E96D17">
                <w:rPr>
                  <w:rFonts w:ascii="Calibri" w:eastAsia="Times New Roman" w:hAnsi="Calibri" w:cs="Calibri"/>
                  <w:color w:val="0C7BCE"/>
                  <w:sz w:val="24"/>
                  <w:szCs w:val="24"/>
                  <w:lang w:eastAsia="ru-RU"/>
                </w:rPr>
                <w:t>https://egov-buryatia.ru/minobr/;</w:t>
              </w:r>
            </w:hyperlink>
          </w:p>
        </w:tc>
        <w:tc>
          <w:tcPr>
            <w:tcW w:w="684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D17" w:rsidRPr="00E96D17" w:rsidRDefault="00E96D17" w:rsidP="00E96D17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8 (3012) 37-27-15,</w:t>
            </w: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8 (991) 368 98 58,</w:t>
            </w:r>
            <w:r w:rsidRPr="00E96D17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8 (3012) 21-35-97</w:t>
            </w:r>
          </w:p>
        </w:tc>
      </w:tr>
    </w:tbl>
    <w:p w:rsidR="00B2782F" w:rsidRDefault="00B2782F">
      <w:bookmarkStart w:id="0" w:name="_GoBack"/>
      <w:bookmarkEnd w:id="0"/>
    </w:p>
    <w:sectPr w:rsidR="00B2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B"/>
    <w:rsid w:val="001E403B"/>
    <w:rsid w:val="00B2782F"/>
    <w:rsid w:val="00E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67D0-B7F6-482C-A8EF-58DF8F9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minobr/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2025-01-27T04:55:00Z</dcterms:created>
  <dcterms:modified xsi:type="dcterms:W3CDTF">2025-01-27T04:58:00Z</dcterms:modified>
</cp:coreProperties>
</file>