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6"/>
        <w:tblpPr w:leftFromText="180" w:rightFromText="180" w:vertAnchor="text" w:tblpY="1"/>
        <w:tblOverlap w:val="never"/>
        <w:tblW w:w="0" w:type="auto"/>
        <w:tblLook w:val="04A0"/>
      </w:tblPr>
      <w:tblGrid>
        <w:gridCol w:w="2422"/>
        <w:gridCol w:w="2498"/>
        <w:gridCol w:w="4824"/>
        <w:gridCol w:w="5042"/>
      </w:tblGrid>
      <w:tr w:rsidR="0001194E" w:rsidTr="00D454AD">
        <w:tc>
          <w:tcPr>
            <w:tcW w:w="2912" w:type="dxa"/>
          </w:tcPr>
          <w:p w:rsidR="0001194E" w:rsidRDefault="00DA2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01194E" w:rsidRDefault="00DA2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01194E" w:rsidRDefault="00DA2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404" w:type="dxa"/>
          </w:tcPr>
          <w:p w:rsidR="0001194E" w:rsidRDefault="00DA2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A22D4" w:rsidTr="00D454AD">
        <w:tc>
          <w:tcPr>
            <w:tcW w:w="2912" w:type="dxa"/>
            <w:vMerge w:val="restart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 Лесков “ Очарованный странник “</w:t>
            </w:r>
          </w:p>
        </w:tc>
        <w:tc>
          <w:tcPr>
            <w:tcW w:w="6404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“Очарованный странник глава 4 “В  няньках” проичитать </w:t>
            </w:r>
          </w:p>
        </w:tc>
      </w:tr>
      <w:tr w:rsidR="00CA22D4" w:rsidTr="00D454AD">
        <w:tc>
          <w:tcPr>
            <w:tcW w:w="2912" w:type="dxa"/>
            <w:vMerge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Твис </w:t>
            </w: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04" w:type="dxa"/>
          </w:tcPr>
          <w:p w:rsidR="00CA22D4" w:rsidRDefault="00CA22D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&amp;68  №1141-1144</w:t>
            </w:r>
          </w:p>
        </w:tc>
      </w:tr>
      <w:tr w:rsidR="00CA22D4" w:rsidTr="00D454AD">
        <w:tc>
          <w:tcPr>
            <w:tcW w:w="2912" w:type="dxa"/>
            <w:vMerge/>
          </w:tcPr>
          <w:p w:rsidR="00CA22D4" w:rsidRDefault="00CA22D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1 группа ( Неокладнова Н.С)</w:t>
            </w:r>
          </w:p>
        </w:tc>
        <w:tc>
          <w:tcPr>
            <w:tcW w:w="2912" w:type="dxa"/>
          </w:tcPr>
          <w:p w:rsidR="00CA22D4" w:rsidRPr="00CA22D4" w:rsidRDefault="00CA22D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Perfect Forms of Passive Voice.</w:t>
            </w:r>
          </w:p>
        </w:tc>
        <w:tc>
          <w:tcPr>
            <w:tcW w:w="6404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Ex10p87</w:t>
            </w:r>
          </w:p>
        </w:tc>
      </w:tr>
      <w:tr w:rsidR="00CA22D4" w:rsidTr="00D454AD">
        <w:tc>
          <w:tcPr>
            <w:tcW w:w="2912" w:type="dxa"/>
            <w:vMerge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Ангглийский язык 2 группа (Васильева И.Э)</w:t>
            </w: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4" w:type="dxa"/>
          </w:tcPr>
          <w:p w:rsidR="00CA22D4" w:rsidRDefault="00CA22D4">
            <w:pPr>
              <w:tabs>
                <w:tab w:val="left" w:pos="3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стр 85 красная таблица , записать в тетрадь </w:t>
            </w:r>
            <w:bookmarkStart w:id="0" w:name="_GoBack"/>
            <w:bookmarkEnd w:id="0"/>
          </w:p>
        </w:tc>
      </w:tr>
      <w:tr w:rsidR="00CA22D4" w:rsidTr="00D454AD">
        <w:tc>
          <w:tcPr>
            <w:tcW w:w="2912" w:type="dxa"/>
            <w:vMerge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Количества вещества.закон Авогадро </w:t>
            </w:r>
          </w:p>
        </w:tc>
        <w:tc>
          <w:tcPr>
            <w:tcW w:w="6404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&amp; 25 краткий конспект № 16-17 после параграфа </w:t>
            </w:r>
          </w:p>
        </w:tc>
      </w:tr>
      <w:tr w:rsidR="00CA22D4" w:rsidTr="00D454AD">
        <w:tc>
          <w:tcPr>
            <w:tcW w:w="2912" w:type="dxa"/>
            <w:vMerge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цивилизация </w:t>
            </w: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4" w:type="dxa"/>
          </w:tcPr>
          <w:p w:rsidR="00CA22D4" w:rsidRDefault="00CA22D4">
            <w:pPr>
              <w:tabs>
                <w:tab w:val="left" w:pos="3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о роли католической церкви в средние века </w:t>
            </w:r>
          </w:p>
        </w:tc>
      </w:tr>
      <w:tr w:rsidR="00CA22D4" w:rsidTr="00D454AD">
        <w:tc>
          <w:tcPr>
            <w:tcW w:w="2912" w:type="dxa"/>
            <w:vMerge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A22D4" w:rsidRDefault="00CA22D4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 (У)</w:t>
            </w: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4" w:type="dxa"/>
          </w:tcPr>
          <w:p w:rsidR="00CA22D4" w:rsidRDefault="00CA22D4">
            <w:pP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Решу ЕГЭ механика часть 2 , остальное кто что сможет , скидываем скрины в личку </w:t>
            </w:r>
          </w:p>
        </w:tc>
      </w:tr>
      <w:tr w:rsidR="0001194E" w:rsidTr="00D454AD">
        <w:tc>
          <w:tcPr>
            <w:tcW w:w="2912" w:type="dxa"/>
          </w:tcPr>
          <w:p w:rsidR="0001194E" w:rsidRDefault="00DA2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класс , 23.01.2026 </w:t>
            </w:r>
          </w:p>
        </w:tc>
        <w:tc>
          <w:tcPr>
            <w:tcW w:w="2912" w:type="dxa"/>
          </w:tcPr>
          <w:p w:rsidR="0001194E" w:rsidRDefault="00DA212E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</w:tcPr>
          <w:p w:rsidR="0001194E" w:rsidRDefault="00DA2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&amp;48Синонимы </w:t>
            </w:r>
          </w:p>
        </w:tc>
        <w:tc>
          <w:tcPr>
            <w:tcW w:w="6404" w:type="dxa"/>
          </w:tcPr>
          <w:p w:rsidR="0001194E" w:rsidRDefault="00DA2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 155 ( списать текст , подчеккнуть орфограммы и синонимы </w:t>
            </w:r>
          </w:p>
        </w:tc>
      </w:tr>
      <w:tr w:rsidR="00CA22D4" w:rsidTr="00D454AD">
        <w:tc>
          <w:tcPr>
            <w:tcW w:w="2912" w:type="dxa"/>
            <w:vMerge w:val="restart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A22D4" w:rsidRDefault="00CA22D4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Биосферный уровень жизни </w:t>
            </w:r>
          </w:p>
        </w:tc>
        <w:tc>
          <w:tcPr>
            <w:tcW w:w="6404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 главы 2  проверь себя, исключи  ошибочное утвежрдение , выбери верную дату , стр 73</w:t>
            </w:r>
          </w:p>
        </w:tc>
      </w:tr>
      <w:tr w:rsidR="00CA22D4" w:rsidTr="00D454AD">
        <w:tc>
          <w:tcPr>
            <w:tcW w:w="2912" w:type="dxa"/>
            <w:vMerge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A22D4" w:rsidRDefault="00CA22D4">
            <w:pPr>
              <w:tabs>
                <w:tab w:val="left" w:pos="259"/>
                <w:tab w:val="left" w:pos="375"/>
                <w:tab w:val="left" w:pos="51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Показательные уравнения </w:t>
            </w:r>
          </w:p>
        </w:tc>
        <w:tc>
          <w:tcPr>
            <w:tcW w:w="6404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214-216</w:t>
            </w:r>
          </w:p>
        </w:tc>
      </w:tr>
      <w:tr w:rsidR="00D454AD" w:rsidTr="00D454AD">
        <w:tc>
          <w:tcPr>
            <w:tcW w:w="2912" w:type="dxa"/>
            <w:vMerge/>
          </w:tcPr>
          <w:p w:rsidR="00D454AD" w:rsidRDefault="00D45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D454AD" w:rsidRDefault="00D454AD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2912" w:type="dxa"/>
          </w:tcPr>
          <w:p w:rsidR="00D454AD" w:rsidRPr="008215A1" w:rsidRDefault="00D454AD" w:rsidP="000F548E">
            <w:pPr>
              <w:rPr>
                <w:rFonts w:ascii="Times New Roman" w:hAnsi="Times New Roman" w:cs="Times New Roman"/>
              </w:rPr>
            </w:pPr>
            <w:r w:rsidRPr="00113940">
              <w:rPr>
                <w:rFonts w:ascii="Times New Roman" w:hAnsi="Times New Roman" w:cs="Times New Roman"/>
              </w:rPr>
              <w:t>https://resh.edu.ru/subject/lesson/3988/start/104732/</w:t>
            </w:r>
          </w:p>
        </w:tc>
        <w:tc>
          <w:tcPr>
            <w:tcW w:w="6404" w:type="dxa"/>
          </w:tcPr>
          <w:p w:rsidR="00D454AD" w:rsidRPr="008215A1" w:rsidRDefault="00D454AD" w:rsidP="000F54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15 тренировочные задания</w:t>
            </w:r>
          </w:p>
        </w:tc>
      </w:tr>
      <w:tr w:rsidR="00CA22D4" w:rsidTr="00D454AD">
        <w:tc>
          <w:tcPr>
            <w:tcW w:w="2912" w:type="dxa"/>
            <w:vMerge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A22D4" w:rsidRDefault="00CA22D4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04" w:type="dxa"/>
          </w:tcPr>
          <w:p w:rsidR="00CA22D4" w:rsidRDefault="00CA22D4">
            <w:pPr>
              <w:tabs>
                <w:tab w:val="left" w:pos="307"/>
              </w:tabs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A22D4" w:rsidTr="00D454AD">
        <w:tc>
          <w:tcPr>
            <w:tcW w:w="2912" w:type="dxa"/>
            <w:vMerge/>
          </w:tcPr>
          <w:p w:rsidR="00CA22D4" w:rsidRDefault="00CA22D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12" w:type="dxa"/>
          </w:tcPr>
          <w:p w:rsidR="00CA22D4" w:rsidRDefault="00CA22D4">
            <w:pPr>
              <w:tabs>
                <w:tab w:val="center" w:pos="134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912" w:type="dxa"/>
          </w:tcPr>
          <w:p w:rsidR="00CA22D4" w:rsidRDefault="00CA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4" w:type="dxa"/>
          </w:tcPr>
          <w:p w:rsidR="00CA22D4" w:rsidRDefault="00CA22D4">
            <w:pPr>
              <w:tabs>
                <w:tab w:val="left" w:pos="355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right" w:pos="61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&amp; 14 вопросы 1-8 в конце папаграфа письменно в тетрадь , готовим презентации </w:t>
            </w:r>
          </w:p>
        </w:tc>
      </w:tr>
    </w:tbl>
    <w:p w:rsidR="0001194E" w:rsidRDefault="00DA212E">
      <w:r>
        <w:br/>
      </w:r>
    </w:p>
    <w:p w:rsidR="0001194E" w:rsidRDefault="0001194E"/>
    <w:p w:rsidR="0001194E" w:rsidRDefault="0001194E"/>
    <w:p w:rsidR="0001194E" w:rsidRDefault="00DA212E">
      <w:pPr>
        <w:tabs>
          <w:tab w:val="left" w:pos="11063"/>
        </w:tabs>
      </w:pPr>
      <w:r>
        <w:tab/>
      </w:r>
    </w:p>
    <w:sectPr w:rsidR="0001194E" w:rsidSect="0001194E">
      <w:footerReference w:type="even" r:id="rId6"/>
      <w:footerReference w:type="default" r:id="rId7"/>
      <w:pgSz w:w="16838" w:h="11906" w:orient="landscape"/>
      <w:pgMar w:top="1701" w:right="1134" w:bottom="850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732" w:rsidRDefault="009C4732">
      <w:pPr>
        <w:spacing w:after="0" w:line="240" w:lineRule="auto"/>
      </w:pPr>
      <w:r>
        <w:separator/>
      </w:r>
    </w:p>
  </w:endnote>
  <w:endnote w:type="continuationSeparator" w:id="1">
    <w:p w:rsidR="009C4732" w:rsidRDefault="009C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4E" w:rsidRDefault="003D38D1">
    <w:pPr>
      <w:pStyle w:val="Footer"/>
      <w:framePr w:wrap="around" w:vAnchor="text" w:hAnchor="margin" w:xAlign="right" w:y="1"/>
      <w:rPr>
        <w:rStyle w:val="Pagenumber"/>
      </w:rPr>
    </w:pPr>
    <w:r w:rsidRPr="0001194E">
      <w:fldChar w:fldCharType="begin"/>
    </w:r>
    <w:r w:rsidR="00DA212E">
      <w:instrText xml:space="preserve"> PAGE </w:instrText>
    </w:r>
    <w:r w:rsidRPr="0001194E">
      <w:fldChar w:fldCharType="end"/>
    </w:r>
  </w:p>
  <w:p w:rsidR="0001194E" w:rsidRDefault="0001194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4E" w:rsidRDefault="003D38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A212E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A212E">
      <w:rPr>
        <w:rStyle w:val="Pagenumber"/>
      </w:rPr>
      <w:t>1</w:t>
    </w:r>
    <w:r>
      <w:rPr>
        <w:rStyle w:val="Pagenumber"/>
      </w:rPr>
      <w:fldChar w:fldCharType="end"/>
    </w:r>
  </w:p>
  <w:p w:rsidR="0001194E" w:rsidRDefault="0001194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732" w:rsidRDefault="009C4732">
      <w:pPr>
        <w:spacing w:after="0" w:line="240" w:lineRule="auto"/>
      </w:pPr>
      <w:r>
        <w:separator/>
      </w:r>
    </w:p>
  </w:footnote>
  <w:footnote w:type="continuationSeparator" w:id="1">
    <w:p w:rsidR="009C4732" w:rsidRDefault="009C4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15A1"/>
    <w:rsid w:val="0001194E"/>
    <w:rsid w:val="001C0DE3"/>
    <w:rsid w:val="003506EF"/>
    <w:rsid w:val="003D38D1"/>
    <w:rsid w:val="0043749C"/>
    <w:rsid w:val="00491BAE"/>
    <w:rsid w:val="00534AE8"/>
    <w:rsid w:val="007569F6"/>
    <w:rsid w:val="008215A1"/>
    <w:rsid w:val="009C4732"/>
    <w:rsid w:val="00B605C2"/>
    <w:rsid w:val="00C97E6D"/>
    <w:rsid w:val="00CA22D4"/>
    <w:rsid w:val="00D454AD"/>
    <w:rsid w:val="00D91359"/>
    <w:rsid w:val="00DA212E"/>
    <w:rsid w:val="00EB1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11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01194E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semiHidden/>
    <w:unhideWhenUsed/>
    <w:qFormat/>
    <w:rsid w:val="0001194E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3">
    <w:name w:val="Heading 3"/>
    <w:link w:val="Heading3Char"/>
    <w:uiPriority w:val="9"/>
    <w:semiHidden/>
    <w:unhideWhenUsed/>
    <w:qFormat/>
    <w:rsid w:val="0001194E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01194E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01194E"/>
    <w:pPr>
      <w:keepNext/>
      <w:keepLines/>
      <w:spacing w:before="200" w:after="0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01194E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01194E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01194E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link w:val="Heading9Char"/>
    <w:uiPriority w:val="9"/>
    <w:semiHidden/>
    <w:unhideWhenUsed/>
    <w:qFormat/>
    <w:rsid w:val="0001194E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01194E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sid w:val="000119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0119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01194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link w:val="Heading4"/>
    <w:uiPriority w:val="9"/>
    <w:rsid w:val="0001194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link w:val="Heading5"/>
    <w:uiPriority w:val="9"/>
    <w:rsid w:val="000119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link w:val="Heading6"/>
    <w:uiPriority w:val="9"/>
    <w:rsid w:val="000119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link w:val="Heading7"/>
    <w:uiPriority w:val="9"/>
    <w:rsid w:val="000119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0119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sid w:val="000119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0119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01194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0119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0119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01194E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01194E"/>
    <w:rPr>
      <w:i/>
      <w:iCs/>
    </w:rPr>
  </w:style>
  <w:style w:type="character" w:styleId="aa">
    <w:name w:val="Intense Emphasis"/>
    <w:uiPriority w:val="21"/>
    <w:qFormat/>
    <w:rsid w:val="0001194E"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sid w:val="0001194E"/>
    <w:rPr>
      <w:b/>
      <w:bCs/>
    </w:rPr>
  </w:style>
  <w:style w:type="paragraph" w:styleId="2">
    <w:name w:val="Quote"/>
    <w:link w:val="20"/>
    <w:uiPriority w:val="29"/>
    <w:qFormat/>
    <w:rsid w:val="0001194E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01194E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01194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sid w:val="0001194E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sid w:val="0001194E"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sid w:val="0001194E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sid w:val="0001194E"/>
    <w:rPr>
      <w:b/>
      <w:bCs/>
      <w:smallCaps/>
      <w:spacing w:val="5"/>
    </w:rPr>
  </w:style>
  <w:style w:type="paragraph" w:styleId="af1">
    <w:name w:val="List Paragraph"/>
    <w:uiPriority w:val="34"/>
    <w:qFormat/>
    <w:rsid w:val="0001194E"/>
    <w:pPr>
      <w:ind w:left="720"/>
      <w:contextualSpacing/>
    </w:pPr>
  </w:style>
  <w:style w:type="paragraph" w:customStyle="1" w:styleId="Footnotetext">
    <w:name w:val="Footnote text"/>
    <w:link w:val="FootnoteTextChar"/>
    <w:uiPriority w:val="99"/>
    <w:semiHidden/>
    <w:unhideWhenUsed/>
    <w:rsid w:val="000119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1194E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01194E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01194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01194E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01194E"/>
    <w:rPr>
      <w:vertAlign w:val="superscript"/>
    </w:rPr>
  </w:style>
  <w:style w:type="character" w:styleId="af2">
    <w:name w:val="Hyperlink"/>
    <w:uiPriority w:val="99"/>
    <w:unhideWhenUsed/>
    <w:rsid w:val="0001194E"/>
    <w:rPr>
      <w:color w:val="0563C1" w:themeColor="hyperlink"/>
      <w:u w:val="single"/>
    </w:rPr>
  </w:style>
  <w:style w:type="character" w:styleId="af3">
    <w:name w:val="FollowedHyperlink"/>
    <w:uiPriority w:val="99"/>
    <w:semiHidden/>
    <w:unhideWhenUsed/>
    <w:rsid w:val="0001194E"/>
    <w:rPr>
      <w:color w:val="954F72" w:themeColor="followedHyperlink"/>
      <w:u w:val="single"/>
    </w:rPr>
  </w:style>
  <w:style w:type="paragraph" w:styleId="af4">
    <w:name w:val="Plain Text"/>
    <w:link w:val="af5"/>
    <w:uiPriority w:val="99"/>
    <w:semiHidden/>
    <w:unhideWhenUsed/>
    <w:rsid w:val="0001194E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sid w:val="0001194E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01194E"/>
  </w:style>
  <w:style w:type="character" w:customStyle="1" w:styleId="FooterChar">
    <w:name w:val="Footer Char"/>
    <w:uiPriority w:val="99"/>
    <w:rsid w:val="0001194E"/>
  </w:style>
  <w:style w:type="paragraph" w:customStyle="1" w:styleId="Caption">
    <w:name w:val="Caption"/>
    <w:uiPriority w:val="35"/>
    <w:unhideWhenUsed/>
    <w:qFormat/>
    <w:rsid w:val="0001194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f6">
    <w:name w:val="Table Grid"/>
    <w:basedOn w:val="a1"/>
    <w:uiPriority w:val="39"/>
    <w:rsid w:val="000119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7"/>
    <w:uiPriority w:val="99"/>
    <w:unhideWhenUsed/>
    <w:rsid w:val="0001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01194E"/>
  </w:style>
  <w:style w:type="paragraph" w:customStyle="1" w:styleId="Footer">
    <w:name w:val="Footer"/>
    <w:basedOn w:val="a"/>
    <w:link w:val="af8"/>
    <w:uiPriority w:val="99"/>
    <w:unhideWhenUsed/>
    <w:rsid w:val="0001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01194E"/>
  </w:style>
  <w:style w:type="character" w:customStyle="1" w:styleId="Pagenumber">
    <w:name w:val="Page number"/>
    <w:basedOn w:val="a0"/>
    <w:uiPriority w:val="99"/>
    <w:semiHidden/>
    <w:unhideWhenUsed/>
    <w:rsid w:val="00011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Пользователь Windows</cp:lastModifiedBy>
  <cp:revision>3</cp:revision>
  <dcterms:created xsi:type="dcterms:W3CDTF">2026-01-21T03:42:00Z</dcterms:created>
  <dcterms:modified xsi:type="dcterms:W3CDTF">2026-01-21T03:55:00Z</dcterms:modified>
</cp:coreProperties>
</file>